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AA" w:rsidRPr="00095E65" w:rsidRDefault="007A3EAA" w:rsidP="007A3EAA">
      <w:pPr>
        <w:spacing w:after="0" w:line="240" w:lineRule="auto"/>
        <w:outlineLvl w:val="0"/>
        <w:rPr>
          <w:rFonts w:eastAsia="Times New Roman" w:cs="Times New Roman"/>
          <w:b/>
          <w:bCs/>
          <w:kern w:val="36"/>
          <w:sz w:val="18"/>
          <w:szCs w:val="18"/>
        </w:rPr>
      </w:pPr>
      <w:r w:rsidRPr="00095E65">
        <w:rPr>
          <w:rFonts w:eastAsia="Times New Roman" w:cs="Times New Roman"/>
          <w:b/>
          <w:bCs/>
          <w:kern w:val="36"/>
          <w:sz w:val="18"/>
          <w:szCs w:val="18"/>
        </w:rPr>
        <w:t>On Virtue</w:t>
      </w:r>
      <w:r>
        <w:rPr>
          <w:rFonts w:eastAsia="Times New Roman" w:cs="Times New Roman"/>
          <w:b/>
          <w:bCs/>
          <w:kern w:val="36"/>
          <w:sz w:val="18"/>
          <w:szCs w:val="18"/>
        </w:rPr>
        <w:t>*</w:t>
      </w:r>
      <w:r w:rsidRPr="009A75B8">
        <w:rPr>
          <w:rFonts w:eastAsia="Times New Roman" w:cs="Times New Roman"/>
          <w:b/>
          <w:bCs/>
          <w:kern w:val="36"/>
          <w:sz w:val="18"/>
          <w:szCs w:val="18"/>
        </w:rPr>
        <w:t xml:space="preserve"> </w:t>
      </w:r>
      <w:r w:rsidRPr="009A75B8">
        <w:rPr>
          <w:rFonts w:eastAsia="Times New Roman" w:cs="Times New Roman"/>
          <w:sz w:val="18"/>
          <w:szCs w:val="18"/>
        </w:rPr>
        <w:t xml:space="preserve">By </w:t>
      </w:r>
      <w:hyperlink r:id="rId4" w:history="1">
        <w:proofErr w:type="spellStart"/>
        <w:r w:rsidRPr="009A75B8">
          <w:rPr>
            <w:rFonts w:eastAsia="Times New Roman" w:cs="Times New Roman"/>
            <w:color w:val="0000FF"/>
            <w:sz w:val="18"/>
            <w:szCs w:val="18"/>
            <w:u w:val="single"/>
          </w:rPr>
          <w:t>Phillis</w:t>
        </w:r>
        <w:proofErr w:type="spellEnd"/>
        <w:r w:rsidRPr="009A75B8">
          <w:rPr>
            <w:rFonts w:eastAsia="Times New Roman" w:cs="Times New Roman"/>
            <w:color w:val="0000FF"/>
            <w:sz w:val="18"/>
            <w:szCs w:val="18"/>
            <w:u w:val="single"/>
          </w:rPr>
          <w:t xml:space="preserve"> Wheatley</w:t>
        </w:r>
      </w:hyperlink>
      <w:r w:rsidRPr="009A75B8">
        <w:rPr>
          <w:rFonts w:eastAsia="Times New Roman" w:cs="Times New Roman"/>
          <w:sz w:val="18"/>
          <w:szCs w:val="18"/>
        </w:rPr>
        <w:t xml:space="preserve"> </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*showing strong moral beliefs</w:t>
      </w:r>
    </w:p>
    <w:p w:rsidR="007A3EAA" w:rsidRPr="009A75B8" w:rsidRDefault="007A3EAA" w:rsidP="007A3EAA">
      <w:pPr>
        <w:spacing w:after="0" w:line="240" w:lineRule="auto"/>
        <w:rPr>
          <w:rFonts w:eastAsia="Times New Roman" w:cs="Times New Roman"/>
          <w:sz w:val="18"/>
          <w:szCs w:val="18"/>
        </w:rPr>
      </w:pP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O thou bright jewel in my aim I strive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proofErr w:type="gramStart"/>
      <w:r w:rsidRPr="00095E65">
        <w:rPr>
          <w:rFonts w:eastAsia="Times New Roman" w:cs="Times New Roman"/>
          <w:sz w:val="18"/>
          <w:szCs w:val="18"/>
        </w:rPr>
        <w:t>To comprehend thee.</w:t>
      </w:r>
      <w:proofErr w:type="gramEnd"/>
      <w:r w:rsidRPr="00095E65">
        <w:rPr>
          <w:rFonts w:eastAsia="Times New Roman" w:cs="Times New Roman"/>
          <w:sz w:val="18"/>
          <w:szCs w:val="18"/>
        </w:rPr>
        <w:t xml:space="preserve"> </w:t>
      </w:r>
      <w:proofErr w:type="spellStart"/>
      <w:r w:rsidRPr="00095E65">
        <w:rPr>
          <w:rFonts w:eastAsia="Times New Roman" w:cs="Times New Roman"/>
          <w:sz w:val="18"/>
          <w:szCs w:val="18"/>
        </w:rPr>
        <w:t>Thine</w:t>
      </w:r>
      <w:proofErr w:type="spellEnd"/>
      <w:r w:rsidRPr="00095E65">
        <w:rPr>
          <w:rFonts w:eastAsia="Times New Roman" w:cs="Times New Roman"/>
          <w:sz w:val="18"/>
          <w:szCs w:val="18"/>
        </w:rPr>
        <w:t xml:space="preserve"> own words declare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Wisdom is higher than a fool can reach.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I cease to wonder, and no more attempt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5</w:t>
      </w:r>
      <w:r w:rsidRPr="009A75B8">
        <w:rPr>
          <w:rFonts w:eastAsia="Times New Roman" w:cs="Times New Roman"/>
          <w:sz w:val="18"/>
          <w:szCs w:val="18"/>
        </w:rPr>
        <w:tab/>
      </w:r>
      <w:proofErr w:type="spellStart"/>
      <w:r w:rsidRPr="00095E65">
        <w:rPr>
          <w:rFonts w:eastAsia="Times New Roman" w:cs="Times New Roman"/>
          <w:sz w:val="18"/>
          <w:szCs w:val="18"/>
        </w:rPr>
        <w:t>Thine</w:t>
      </w:r>
      <w:proofErr w:type="spellEnd"/>
      <w:r w:rsidRPr="00095E65">
        <w:rPr>
          <w:rFonts w:eastAsia="Times New Roman" w:cs="Times New Roman"/>
          <w:sz w:val="18"/>
          <w:szCs w:val="18"/>
        </w:rPr>
        <w:t xml:space="preserve"> height </w:t>
      </w:r>
      <w:proofErr w:type="spellStart"/>
      <w:r w:rsidRPr="00095E65">
        <w:rPr>
          <w:rFonts w:eastAsia="Times New Roman" w:cs="Times New Roman"/>
          <w:sz w:val="18"/>
          <w:szCs w:val="18"/>
        </w:rPr>
        <w:t>t’explore</w:t>
      </w:r>
      <w:proofErr w:type="spellEnd"/>
      <w:r w:rsidRPr="00095E65">
        <w:rPr>
          <w:rFonts w:eastAsia="Times New Roman" w:cs="Times New Roman"/>
          <w:sz w:val="18"/>
          <w:szCs w:val="18"/>
        </w:rPr>
        <w:t>, or fathom</w:t>
      </w:r>
      <w:r w:rsidRPr="009A75B8">
        <w:rPr>
          <w:rFonts w:eastAsia="Times New Roman" w:cs="Times New Roman"/>
          <w:sz w:val="18"/>
          <w:szCs w:val="18"/>
        </w:rPr>
        <w:t>*</w:t>
      </w:r>
      <w:r w:rsidRPr="00095E65">
        <w:rPr>
          <w:rFonts w:eastAsia="Times New Roman" w:cs="Times New Roman"/>
          <w:sz w:val="18"/>
          <w:szCs w:val="18"/>
        </w:rPr>
        <w:t xml:space="preserve"> thy profound</w:t>
      </w:r>
      <w:r w:rsidRPr="009A75B8">
        <w:rPr>
          <w:rFonts w:eastAsia="Times New Roman" w:cs="Times New Roman"/>
          <w:sz w:val="18"/>
          <w:szCs w:val="18"/>
        </w:rPr>
        <w:t>*.</w:t>
      </w:r>
      <w:r w:rsidRPr="009A75B8">
        <w:rPr>
          <w:rFonts w:eastAsia="Times New Roman" w:cs="Times New Roman"/>
          <w:sz w:val="18"/>
          <w:szCs w:val="18"/>
        </w:rPr>
        <w:tab/>
      </w:r>
      <w:r w:rsidRPr="009A75B8">
        <w:rPr>
          <w:rFonts w:eastAsia="Times New Roman" w:cs="Times New Roman"/>
          <w:sz w:val="18"/>
          <w:szCs w:val="18"/>
        </w:rPr>
        <w:tab/>
        <w:t>*explore</w:t>
      </w:r>
      <w:r w:rsidRPr="00095E65">
        <w:rPr>
          <w:rFonts w:eastAsia="Times New Roman" w:cs="Times New Roman"/>
          <w:sz w:val="18"/>
          <w:szCs w:val="18"/>
        </w:rPr>
        <w:t xml:space="preserve"> </w:t>
      </w:r>
      <w:r w:rsidRPr="009A75B8">
        <w:rPr>
          <w:rFonts w:eastAsia="Times New Roman" w:cs="Times New Roman"/>
          <w:sz w:val="18"/>
          <w:szCs w:val="18"/>
        </w:rPr>
        <w:tab/>
        <w:t>*depths</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But, O my soul, sink not into despair,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i/>
          <w:iCs/>
          <w:sz w:val="18"/>
          <w:szCs w:val="18"/>
        </w:rPr>
        <w:tab/>
      </w:r>
      <w:r w:rsidRPr="00095E65">
        <w:rPr>
          <w:rFonts w:eastAsia="Times New Roman" w:cs="Times New Roman"/>
          <w:i/>
          <w:iCs/>
          <w:sz w:val="18"/>
          <w:szCs w:val="18"/>
        </w:rPr>
        <w:t>Virtue</w:t>
      </w:r>
      <w:r w:rsidRPr="00095E65">
        <w:rPr>
          <w:rFonts w:eastAsia="Times New Roman" w:cs="Times New Roman"/>
          <w:sz w:val="18"/>
          <w:szCs w:val="18"/>
        </w:rPr>
        <w:t xml:space="preserve"> is </w:t>
      </w:r>
      <w:r w:rsidRPr="009A75B8">
        <w:rPr>
          <w:rFonts w:eastAsia="Times New Roman" w:cs="Times New Roman"/>
          <w:sz w:val="18"/>
          <w:szCs w:val="18"/>
        </w:rPr>
        <w:t xml:space="preserve">near thee, and with gentle hand.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proofErr w:type="gramStart"/>
      <w:r w:rsidRPr="00095E65">
        <w:rPr>
          <w:rFonts w:eastAsia="Times New Roman" w:cs="Times New Roman"/>
          <w:sz w:val="18"/>
          <w:szCs w:val="18"/>
        </w:rPr>
        <w:t xml:space="preserve">Would now embrace thee, hovers o’er </w:t>
      </w:r>
      <w:proofErr w:type="spellStart"/>
      <w:r w:rsidRPr="00095E65">
        <w:rPr>
          <w:rFonts w:eastAsia="Times New Roman" w:cs="Times New Roman"/>
          <w:sz w:val="18"/>
          <w:szCs w:val="18"/>
        </w:rPr>
        <w:t>thine</w:t>
      </w:r>
      <w:proofErr w:type="spellEnd"/>
      <w:r w:rsidRPr="00095E65">
        <w:rPr>
          <w:rFonts w:eastAsia="Times New Roman" w:cs="Times New Roman"/>
          <w:sz w:val="18"/>
          <w:szCs w:val="18"/>
        </w:rPr>
        <w:t xml:space="preserve"> head.</w:t>
      </w:r>
      <w:proofErr w:type="gramEnd"/>
      <w:r w:rsidRPr="00095E65">
        <w:rPr>
          <w:rFonts w:eastAsia="Times New Roman" w:cs="Times New Roman"/>
          <w:sz w:val="18"/>
          <w:szCs w:val="18"/>
        </w:rPr>
        <w:t xml:space="preserve">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Fain</w:t>
      </w:r>
      <w:r w:rsidRPr="009A75B8">
        <w:rPr>
          <w:rFonts w:eastAsia="Times New Roman" w:cs="Times New Roman"/>
          <w:sz w:val="18"/>
          <w:szCs w:val="18"/>
        </w:rPr>
        <w:t>*</w:t>
      </w:r>
      <w:r w:rsidRPr="00095E65">
        <w:rPr>
          <w:rFonts w:eastAsia="Times New Roman" w:cs="Times New Roman"/>
          <w:sz w:val="18"/>
          <w:szCs w:val="18"/>
        </w:rPr>
        <w:t xml:space="preserve"> would the heaven-born soul with her converse, </w:t>
      </w:r>
      <w:r w:rsidRPr="009A75B8">
        <w:rPr>
          <w:rFonts w:eastAsia="Times New Roman" w:cs="Times New Roman"/>
          <w:sz w:val="18"/>
          <w:szCs w:val="18"/>
        </w:rPr>
        <w:tab/>
      </w:r>
      <w:r>
        <w:rPr>
          <w:rFonts w:eastAsia="Times New Roman" w:cs="Times New Roman"/>
          <w:sz w:val="18"/>
          <w:szCs w:val="18"/>
        </w:rPr>
        <w:tab/>
      </w:r>
      <w:r w:rsidRPr="009A75B8">
        <w:rPr>
          <w:rFonts w:eastAsia="Times New Roman" w:cs="Times New Roman"/>
          <w:sz w:val="18"/>
          <w:szCs w:val="18"/>
        </w:rPr>
        <w:t>*with pleasure, gladly</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10</w:t>
      </w:r>
      <w:r w:rsidRPr="009A75B8">
        <w:rPr>
          <w:rFonts w:eastAsia="Times New Roman" w:cs="Times New Roman"/>
          <w:sz w:val="18"/>
          <w:szCs w:val="18"/>
        </w:rPr>
        <w:tab/>
      </w:r>
      <w:r w:rsidRPr="00095E65">
        <w:rPr>
          <w:rFonts w:eastAsia="Times New Roman" w:cs="Times New Roman"/>
          <w:sz w:val="18"/>
          <w:szCs w:val="18"/>
        </w:rPr>
        <w:t xml:space="preserve">Then seek, </w:t>
      </w:r>
      <w:proofErr w:type="gramStart"/>
      <w:r w:rsidRPr="00095E65">
        <w:rPr>
          <w:rFonts w:eastAsia="Times New Roman" w:cs="Times New Roman"/>
          <w:sz w:val="18"/>
          <w:szCs w:val="18"/>
        </w:rPr>
        <w:t>then</w:t>
      </w:r>
      <w:proofErr w:type="gramEnd"/>
      <w:r w:rsidRPr="00095E65">
        <w:rPr>
          <w:rFonts w:eastAsia="Times New Roman" w:cs="Times New Roman"/>
          <w:sz w:val="18"/>
          <w:szCs w:val="18"/>
        </w:rPr>
        <w:t xml:space="preserve"> court her for her promised bliss. </w:t>
      </w:r>
    </w:p>
    <w:p w:rsidR="007A3EAA" w:rsidRPr="00095E65" w:rsidRDefault="007A3EAA" w:rsidP="007A3EAA">
      <w:pPr>
        <w:spacing w:after="0" w:line="240" w:lineRule="auto"/>
        <w:rPr>
          <w:rFonts w:eastAsia="Times New Roman" w:cs="Times New Roman"/>
          <w:sz w:val="18"/>
          <w:szCs w:val="18"/>
        </w:rPr>
      </w:pP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Auspicious</w:t>
      </w:r>
      <w:r w:rsidRPr="009A75B8">
        <w:rPr>
          <w:rFonts w:eastAsia="Times New Roman" w:cs="Times New Roman"/>
          <w:sz w:val="18"/>
          <w:szCs w:val="18"/>
        </w:rPr>
        <w:t>*</w:t>
      </w:r>
      <w:r w:rsidRPr="00095E65">
        <w:rPr>
          <w:rFonts w:eastAsia="Times New Roman" w:cs="Times New Roman"/>
          <w:sz w:val="18"/>
          <w:szCs w:val="18"/>
        </w:rPr>
        <w:t xml:space="preserve"> queen, </w:t>
      </w:r>
      <w:proofErr w:type="spellStart"/>
      <w:r w:rsidRPr="00095E65">
        <w:rPr>
          <w:rFonts w:eastAsia="Times New Roman" w:cs="Times New Roman"/>
          <w:sz w:val="18"/>
          <w:szCs w:val="18"/>
        </w:rPr>
        <w:t>thine</w:t>
      </w:r>
      <w:proofErr w:type="spellEnd"/>
      <w:r w:rsidRPr="00095E65">
        <w:rPr>
          <w:rFonts w:eastAsia="Times New Roman" w:cs="Times New Roman"/>
          <w:sz w:val="18"/>
          <w:szCs w:val="18"/>
        </w:rPr>
        <w:t xml:space="preserve"> heavenly pinions</w:t>
      </w:r>
      <w:r w:rsidRPr="009A75B8">
        <w:rPr>
          <w:rFonts w:eastAsia="Times New Roman" w:cs="Times New Roman"/>
          <w:sz w:val="18"/>
          <w:szCs w:val="18"/>
        </w:rPr>
        <w:t>*</w:t>
      </w:r>
      <w:r w:rsidRPr="00095E65">
        <w:rPr>
          <w:rFonts w:eastAsia="Times New Roman" w:cs="Times New Roman"/>
          <w:sz w:val="18"/>
          <w:szCs w:val="18"/>
        </w:rPr>
        <w:t xml:space="preserve"> spread, </w:t>
      </w:r>
      <w:r w:rsidRPr="009A75B8">
        <w:rPr>
          <w:rFonts w:eastAsia="Times New Roman" w:cs="Times New Roman"/>
          <w:sz w:val="18"/>
          <w:szCs w:val="18"/>
        </w:rPr>
        <w:tab/>
      </w:r>
      <w:r w:rsidRPr="009A75B8">
        <w:rPr>
          <w:rFonts w:eastAsia="Times New Roman" w:cs="Times New Roman"/>
          <w:sz w:val="18"/>
          <w:szCs w:val="18"/>
        </w:rPr>
        <w:tab/>
        <w:t>*fortunate or lucky</w:t>
      </w:r>
      <w:r w:rsidRPr="009A75B8">
        <w:rPr>
          <w:rFonts w:eastAsia="Times New Roman" w:cs="Times New Roman"/>
          <w:sz w:val="18"/>
          <w:szCs w:val="18"/>
        </w:rPr>
        <w:tab/>
        <w:t>*part of feather that allows flight</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And lead celestial</w:t>
      </w:r>
      <w:r w:rsidRPr="009A75B8">
        <w:rPr>
          <w:rFonts w:eastAsia="Times New Roman" w:cs="Times New Roman"/>
          <w:sz w:val="18"/>
          <w:szCs w:val="18"/>
        </w:rPr>
        <w:t>*</w:t>
      </w:r>
      <w:r w:rsidRPr="00095E65">
        <w:rPr>
          <w:rFonts w:eastAsia="Times New Roman" w:cs="Times New Roman"/>
          <w:sz w:val="18"/>
          <w:szCs w:val="18"/>
        </w:rPr>
        <w:t xml:space="preserve"> </w:t>
      </w:r>
      <w:r w:rsidRPr="00095E65">
        <w:rPr>
          <w:rFonts w:eastAsia="Times New Roman" w:cs="Times New Roman"/>
          <w:i/>
          <w:iCs/>
          <w:sz w:val="18"/>
          <w:szCs w:val="18"/>
        </w:rPr>
        <w:t>Chastity</w:t>
      </w:r>
      <w:r w:rsidRPr="00095E65">
        <w:rPr>
          <w:rFonts w:eastAsia="Times New Roman" w:cs="Times New Roman"/>
          <w:sz w:val="18"/>
          <w:szCs w:val="18"/>
        </w:rPr>
        <w:t xml:space="preserve"> along; </w:t>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t>*heavenly</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Lo! </w:t>
      </w:r>
      <w:proofErr w:type="gramStart"/>
      <w:r w:rsidRPr="00095E65">
        <w:rPr>
          <w:rFonts w:eastAsia="Times New Roman" w:cs="Times New Roman"/>
          <w:sz w:val="18"/>
          <w:szCs w:val="18"/>
        </w:rPr>
        <w:t>now</w:t>
      </w:r>
      <w:proofErr w:type="gramEnd"/>
      <w:r w:rsidRPr="00095E65">
        <w:rPr>
          <w:rFonts w:eastAsia="Times New Roman" w:cs="Times New Roman"/>
          <w:sz w:val="18"/>
          <w:szCs w:val="18"/>
        </w:rPr>
        <w:t xml:space="preserve"> her sacred retinue</w:t>
      </w:r>
      <w:r w:rsidRPr="009A75B8">
        <w:rPr>
          <w:rFonts w:eastAsia="Times New Roman" w:cs="Times New Roman"/>
          <w:sz w:val="18"/>
          <w:szCs w:val="18"/>
        </w:rPr>
        <w:t>*</w:t>
      </w:r>
      <w:r w:rsidRPr="00095E65">
        <w:rPr>
          <w:rFonts w:eastAsia="Times New Roman" w:cs="Times New Roman"/>
          <w:sz w:val="18"/>
          <w:szCs w:val="18"/>
        </w:rPr>
        <w:t xml:space="preserve"> descends, </w:t>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r>
      <w:r>
        <w:rPr>
          <w:rFonts w:eastAsia="Times New Roman" w:cs="Times New Roman"/>
          <w:sz w:val="18"/>
          <w:szCs w:val="18"/>
        </w:rPr>
        <w:tab/>
      </w:r>
      <w:r w:rsidRPr="009A75B8">
        <w:rPr>
          <w:rFonts w:eastAsia="Times New Roman" w:cs="Times New Roman"/>
          <w:sz w:val="18"/>
          <w:szCs w:val="18"/>
        </w:rPr>
        <w:t>*group of advisors for someone important</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Arrayed</w:t>
      </w:r>
      <w:r w:rsidRPr="009A75B8">
        <w:rPr>
          <w:rFonts w:eastAsia="Times New Roman" w:cs="Times New Roman"/>
          <w:sz w:val="18"/>
          <w:szCs w:val="18"/>
        </w:rPr>
        <w:t>*</w:t>
      </w:r>
      <w:r w:rsidRPr="00095E65">
        <w:rPr>
          <w:rFonts w:eastAsia="Times New Roman" w:cs="Times New Roman"/>
          <w:sz w:val="18"/>
          <w:szCs w:val="18"/>
        </w:rPr>
        <w:t xml:space="preserve"> in glory from the orbs above. </w:t>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r>
      <w:r>
        <w:rPr>
          <w:rFonts w:eastAsia="Times New Roman" w:cs="Times New Roman"/>
          <w:sz w:val="18"/>
          <w:szCs w:val="18"/>
        </w:rPr>
        <w:tab/>
      </w:r>
      <w:r w:rsidRPr="009A75B8">
        <w:rPr>
          <w:rFonts w:eastAsia="Times New Roman" w:cs="Times New Roman"/>
          <w:sz w:val="18"/>
          <w:szCs w:val="18"/>
        </w:rPr>
        <w:t>*dressed</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15</w:t>
      </w:r>
      <w:r w:rsidRPr="009A75B8">
        <w:rPr>
          <w:rFonts w:eastAsia="Times New Roman" w:cs="Times New Roman"/>
          <w:sz w:val="18"/>
          <w:szCs w:val="18"/>
        </w:rPr>
        <w:tab/>
      </w:r>
      <w:r w:rsidRPr="00095E65">
        <w:rPr>
          <w:rFonts w:eastAsia="Times New Roman" w:cs="Times New Roman"/>
          <w:sz w:val="18"/>
          <w:szCs w:val="18"/>
        </w:rPr>
        <w:t xml:space="preserve">Attend me, </w:t>
      </w:r>
      <w:r w:rsidRPr="00095E65">
        <w:rPr>
          <w:rFonts w:eastAsia="Times New Roman" w:cs="Times New Roman"/>
          <w:i/>
          <w:iCs/>
          <w:sz w:val="18"/>
          <w:szCs w:val="18"/>
        </w:rPr>
        <w:t>Virtue</w:t>
      </w:r>
      <w:r w:rsidRPr="00095E65">
        <w:rPr>
          <w:rFonts w:eastAsia="Times New Roman" w:cs="Times New Roman"/>
          <w:sz w:val="18"/>
          <w:szCs w:val="18"/>
        </w:rPr>
        <w:t xml:space="preserve">, thro’ my youthful years!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O </w:t>
      </w:r>
      <w:proofErr w:type="gramStart"/>
      <w:r w:rsidRPr="00095E65">
        <w:rPr>
          <w:rFonts w:eastAsia="Times New Roman" w:cs="Times New Roman"/>
          <w:sz w:val="18"/>
          <w:szCs w:val="18"/>
        </w:rPr>
        <w:t>leave</w:t>
      </w:r>
      <w:proofErr w:type="gramEnd"/>
      <w:r w:rsidRPr="00095E65">
        <w:rPr>
          <w:rFonts w:eastAsia="Times New Roman" w:cs="Times New Roman"/>
          <w:sz w:val="18"/>
          <w:szCs w:val="18"/>
        </w:rPr>
        <w:t xml:space="preserve"> me not to the false joys of time!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 xml:space="preserve">But guide my steps to endless life and bliss.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i/>
          <w:iCs/>
          <w:sz w:val="18"/>
          <w:szCs w:val="18"/>
        </w:rPr>
        <w:tab/>
      </w:r>
      <w:r w:rsidRPr="00095E65">
        <w:rPr>
          <w:rFonts w:eastAsia="Times New Roman" w:cs="Times New Roman"/>
          <w:i/>
          <w:iCs/>
          <w:sz w:val="18"/>
          <w:szCs w:val="18"/>
        </w:rPr>
        <w:t>Greatness</w:t>
      </w:r>
      <w:r w:rsidRPr="00095E65">
        <w:rPr>
          <w:rFonts w:eastAsia="Times New Roman" w:cs="Times New Roman"/>
          <w:sz w:val="18"/>
          <w:szCs w:val="18"/>
        </w:rPr>
        <w:t xml:space="preserve">, or </w:t>
      </w:r>
      <w:r w:rsidRPr="00095E65">
        <w:rPr>
          <w:rFonts w:eastAsia="Times New Roman" w:cs="Times New Roman"/>
          <w:i/>
          <w:iCs/>
          <w:sz w:val="18"/>
          <w:szCs w:val="18"/>
        </w:rPr>
        <w:t>Goodness</w:t>
      </w:r>
      <w:r w:rsidRPr="00095E65">
        <w:rPr>
          <w:rFonts w:eastAsia="Times New Roman" w:cs="Times New Roman"/>
          <w:sz w:val="18"/>
          <w:szCs w:val="18"/>
        </w:rPr>
        <w:t xml:space="preserve">, </w:t>
      </w:r>
      <w:proofErr w:type="gramStart"/>
      <w:r w:rsidRPr="00095E65">
        <w:rPr>
          <w:rFonts w:eastAsia="Times New Roman" w:cs="Times New Roman"/>
          <w:sz w:val="18"/>
          <w:szCs w:val="18"/>
        </w:rPr>
        <w:t>say</w:t>
      </w:r>
      <w:proofErr w:type="gramEnd"/>
      <w:r w:rsidRPr="00095E65">
        <w:rPr>
          <w:rFonts w:eastAsia="Times New Roman" w:cs="Times New Roman"/>
          <w:sz w:val="18"/>
          <w:szCs w:val="18"/>
        </w:rPr>
        <w:t xml:space="preserve"> what I shall call thee, </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To give an higher appellation</w:t>
      </w:r>
      <w:r w:rsidRPr="009A75B8">
        <w:rPr>
          <w:rFonts w:eastAsia="Times New Roman" w:cs="Times New Roman"/>
          <w:sz w:val="18"/>
          <w:szCs w:val="18"/>
        </w:rPr>
        <w:t>*</w:t>
      </w:r>
      <w:r w:rsidRPr="00095E65">
        <w:rPr>
          <w:rFonts w:eastAsia="Times New Roman" w:cs="Times New Roman"/>
          <w:sz w:val="18"/>
          <w:szCs w:val="18"/>
        </w:rPr>
        <w:t xml:space="preserve"> still, </w:t>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t>*name</w:t>
      </w:r>
    </w:p>
    <w:p w:rsidR="007A3EAA" w:rsidRPr="00095E65"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20</w:t>
      </w:r>
      <w:r w:rsidRPr="009A75B8">
        <w:rPr>
          <w:rFonts w:eastAsia="Times New Roman" w:cs="Times New Roman"/>
          <w:sz w:val="18"/>
          <w:szCs w:val="18"/>
        </w:rPr>
        <w:tab/>
      </w:r>
      <w:r w:rsidRPr="00095E65">
        <w:rPr>
          <w:rFonts w:eastAsia="Times New Roman" w:cs="Times New Roman"/>
          <w:sz w:val="18"/>
          <w:szCs w:val="18"/>
        </w:rPr>
        <w:t>Teach me a better strain, a nobler lay</w:t>
      </w:r>
      <w:r w:rsidRPr="009A75B8">
        <w:rPr>
          <w:rFonts w:eastAsia="Times New Roman" w:cs="Times New Roman"/>
          <w:sz w:val="18"/>
          <w:szCs w:val="18"/>
        </w:rPr>
        <w:t>*</w:t>
      </w:r>
      <w:r w:rsidRPr="00095E65">
        <w:rPr>
          <w:rFonts w:eastAsia="Times New Roman" w:cs="Times New Roman"/>
          <w:sz w:val="18"/>
          <w:szCs w:val="18"/>
        </w:rPr>
        <w:t>,</w:t>
      </w:r>
      <w:r w:rsidRPr="009A75B8">
        <w:rPr>
          <w:rFonts w:eastAsia="Times New Roman" w:cs="Times New Roman"/>
          <w:sz w:val="18"/>
          <w:szCs w:val="18"/>
        </w:rPr>
        <w:tab/>
      </w:r>
      <w:r w:rsidRPr="009A75B8">
        <w:rPr>
          <w:rFonts w:eastAsia="Times New Roman" w:cs="Times New Roman"/>
          <w:sz w:val="18"/>
          <w:szCs w:val="18"/>
        </w:rPr>
        <w:tab/>
      </w:r>
      <w:r w:rsidRPr="009A75B8">
        <w:rPr>
          <w:rFonts w:eastAsia="Times New Roman" w:cs="Times New Roman"/>
          <w:sz w:val="18"/>
          <w:szCs w:val="18"/>
        </w:rPr>
        <w:tab/>
      </w:r>
      <w:r>
        <w:rPr>
          <w:rFonts w:eastAsia="Times New Roman" w:cs="Times New Roman"/>
          <w:sz w:val="18"/>
          <w:szCs w:val="18"/>
        </w:rPr>
        <w:tab/>
      </w:r>
      <w:r w:rsidRPr="009A75B8">
        <w:rPr>
          <w:rFonts w:eastAsia="Times New Roman" w:cs="Times New Roman"/>
          <w:sz w:val="18"/>
          <w:szCs w:val="18"/>
        </w:rPr>
        <w:t>*job, position</w:t>
      </w:r>
      <w:r w:rsidRPr="00095E65">
        <w:rPr>
          <w:rFonts w:eastAsia="Times New Roman" w:cs="Times New Roman"/>
          <w:sz w:val="18"/>
          <w:szCs w:val="18"/>
        </w:rPr>
        <w:t xml:space="preserve"> </w:t>
      </w:r>
    </w:p>
    <w:p w:rsidR="007A3EAA" w:rsidRPr="007A3EAA" w:rsidRDefault="007A3EAA" w:rsidP="007A3EAA">
      <w:pPr>
        <w:spacing w:after="0" w:line="240" w:lineRule="auto"/>
        <w:rPr>
          <w:rFonts w:eastAsia="Times New Roman" w:cs="Times New Roman"/>
          <w:sz w:val="18"/>
          <w:szCs w:val="18"/>
        </w:rPr>
      </w:pPr>
      <w:r w:rsidRPr="009A75B8">
        <w:rPr>
          <w:rFonts w:eastAsia="Times New Roman" w:cs="Times New Roman"/>
          <w:sz w:val="18"/>
          <w:szCs w:val="18"/>
        </w:rPr>
        <w:tab/>
      </w:r>
      <w:r w:rsidRPr="00095E65">
        <w:rPr>
          <w:rFonts w:eastAsia="Times New Roman" w:cs="Times New Roman"/>
          <w:sz w:val="18"/>
          <w:szCs w:val="18"/>
        </w:rPr>
        <w:t>O Thou, enthroned with Cherubs</w:t>
      </w:r>
      <w:r w:rsidRPr="009A75B8">
        <w:rPr>
          <w:rFonts w:eastAsia="Times New Roman" w:cs="Times New Roman"/>
          <w:sz w:val="18"/>
          <w:szCs w:val="18"/>
        </w:rPr>
        <w:t>*</w:t>
      </w:r>
      <w:r w:rsidRPr="00095E65">
        <w:rPr>
          <w:rFonts w:eastAsia="Times New Roman" w:cs="Times New Roman"/>
          <w:sz w:val="18"/>
          <w:szCs w:val="18"/>
        </w:rPr>
        <w:t xml:space="preserve"> in the realms of day!</w:t>
      </w:r>
      <w:r w:rsidRPr="009A75B8">
        <w:rPr>
          <w:rFonts w:eastAsia="Times New Roman" w:cs="Times New Roman"/>
          <w:sz w:val="18"/>
          <w:szCs w:val="18"/>
        </w:rPr>
        <w:tab/>
      </w:r>
      <w:r>
        <w:rPr>
          <w:rFonts w:eastAsia="Times New Roman" w:cs="Times New Roman"/>
          <w:sz w:val="18"/>
          <w:szCs w:val="18"/>
        </w:rPr>
        <w:tab/>
      </w:r>
      <w:r w:rsidRPr="009A75B8">
        <w:rPr>
          <w:rFonts w:eastAsia="Times New Roman" w:cs="Times New Roman"/>
          <w:sz w:val="18"/>
          <w:szCs w:val="18"/>
        </w:rPr>
        <w:t>*angels</w:t>
      </w:r>
    </w:p>
    <w:p w:rsidR="007A3EAA" w:rsidRDefault="007A3EAA" w:rsidP="007A3EAA">
      <w:pPr>
        <w:spacing w:after="0" w:line="240" w:lineRule="auto"/>
        <w:rPr>
          <w:sz w:val="16"/>
          <w:szCs w:val="16"/>
        </w:rPr>
      </w:pPr>
    </w:p>
    <w:p w:rsidR="007A3EAA" w:rsidRDefault="007A3EAA" w:rsidP="007A3EAA">
      <w:pPr>
        <w:spacing w:after="0" w:line="240" w:lineRule="auto"/>
        <w:rPr>
          <w:sz w:val="16"/>
          <w:szCs w:val="16"/>
        </w:rPr>
      </w:pPr>
    </w:p>
    <w:p w:rsidR="007A3EA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 xml:space="preserve">SPEAKER: </w:t>
      </w:r>
      <w:r>
        <w:rPr>
          <w:sz w:val="16"/>
          <w:szCs w:val="16"/>
        </w:rPr>
        <w:t xml:space="preserve"> Who is it what is their message? </w:t>
      </w:r>
      <w:r w:rsidRPr="0021034A">
        <w:rPr>
          <w:sz w:val="16"/>
          <w:szCs w:val="16"/>
        </w:rPr>
        <w:t>_____________________________________________________________________________________________</w:t>
      </w:r>
      <w:r>
        <w:rPr>
          <w:sz w:val="16"/>
          <w:szCs w:val="16"/>
        </w:rPr>
        <w:t>________________________</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______________________________________________________________________________________________________</w:t>
      </w:r>
      <w:r>
        <w:rPr>
          <w:sz w:val="16"/>
          <w:szCs w:val="16"/>
        </w:rPr>
        <w:t>_______________</w:t>
      </w:r>
      <w:r w:rsidRPr="0021034A">
        <w:rPr>
          <w:sz w:val="16"/>
          <w:szCs w:val="16"/>
        </w:rPr>
        <w:t xml:space="preserve"> </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OCASSION:  Published before her emancipation, Wheatley here is reflecting on her time as a slave and trying to align that fact to her spiritual faith.</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 xml:space="preserve">AUDIENCE: </w:t>
      </w:r>
      <w:r>
        <w:rPr>
          <w:sz w:val="16"/>
          <w:szCs w:val="16"/>
        </w:rPr>
        <w:t xml:space="preserve">Who is this directed to? Who would read this? </w:t>
      </w:r>
      <w:r w:rsidRPr="0021034A">
        <w:rPr>
          <w:sz w:val="16"/>
          <w:szCs w:val="16"/>
        </w:rPr>
        <w:t>__________________________________________________________________________________________</w:t>
      </w:r>
      <w:r>
        <w:rPr>
          <w:sz w:val="16"/>
          <w:szCs w:val="16"/>
        </w:rPr>
        <w:t>___________________________</w:t>
      </w:r>
    </w:p>
    <w:p w:rsidR="007A3EAA" w:rsidRDefault="007A3EAA" w:rsidP="007A3EAA">
      <w:pPr>
        <w:spacing w:after="0" w:line="240" w:lineRule="auto"/>
        <w:rPr>
          <w:sz w:val="16"/>
          <w:szCs w:val="16"/>
        </w:rPr>
      </w:pPr>
      <w:r w:rsidRPr="0021034A">
        <w:rPr>
          <w:sz w:val="16"/>
          <w:szCs w:val="16"/>
        </w:rPr>
        <w:t>_______________________________________________________________________________________________________</w:t>
      </w:r>
      <w:r>
        <w:rPr>
          <w:sz w:val="16"/>
          <w:szCs w:val="16"/>
        </w:rPr>
        <w:t>______________</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 xml:space="preserve">PURPOSE:  To proclaim her faith and demonstrate how that can lead her down a moral path, a path for which she sees in “in [her] aim” and to which she “strive[s]” (1).  </w:t>
      </w:r>
    </w:p>
    <w:p w:rsidR="007A3EAA" w:rsidRPr="0021034A" w:rsidRDefault="007A3EAA" w:rsidP="007A3EAA">
      <w:pPr>
        <w:spacing w:after="0" w:line="240" w:lineRule="auto"/>
        <w:rPr>
          <w:sz w:val="16"/>
          <w:szCs w:val="16"/>
        </w:rPr>
      </w:pPr>
    </w:p>
    <w:p w:rsidR="007A3EAA" w:rsidRDefault="007A3EAA" w:rsidP="007A3EAA">
      <w:pPr>
        <w:spacing w:after="0" w:line="240" w:lineRule="auto"/>
        <w:rPr>
          <w:sz w:val="16"/>
          <w:szCs w:val="16"/>
        </w:rPr>
      </w:pPr>
      <w:r w:rsidRPr="0021034A">
        <w:rPr>
          <w:sz w:val="16"/>
          <w:szCs w:val="16"/>
        </w:rPr>
        <w:t xml:space="preserve">SUBJECT: </w:t>
      </w:r>
      <w:r>
        <w:rPr>
          <w:sz w:val="16"/>
          <w:szCs w:val="16"/>
        </w:rPr>
        <w:t xml:space="preserve"> What is this about? What are they actually saying? </w:t>
      </w:r>
      <w:r w:rsidRPr="0021034A">
        <w:rPr>
          <w:sz w:val="16"/>
          <w:szCs w:val="16"/>
        </w:rPr>
        <w:t>________________________________________________________________________________________________________</w:t>
      </w:r>
      <w:r>
        <w:rPr>
          <w:sz w:val="16"/>
          <w:szCs w:val="16"/>
        </w:rPr>
        <w:t>_____________</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 xml:space="preserve">TONE: </w:t>
      </w:r>
      <w:r>
        <w:rPr>
          <w:sz w:val="16"/>
          <w:szCs w:val="16"/>
        </w:rPr>
        <w:t xml:space="preserve">Author’s Attitude </w:t>
      </w:r>
      <w:r w:rsidRPr="0021034A">
        <w:rPr>
          <w:sz w:val="16"/>
          <w:szCs w:val="16"/>
        </w:rPr>
        <w:t>_________________________________________________________________________________________________</w:t>
      </w:r>
      <w:r>
        <w:rPr>
          <w:sz w:val="16"/>
          <w:szCs w:val="16"/>
        </w:rPr>
        <w:t>____________________</w:t>
      </w: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p>
    <w:p w:rsidR="007A3EAA" w:rsidRPr="0021034A" w:rsidRDefault="007A3EAA" w:rsidP="007A3EAA">
      <w:pPr>
        <w:spacing w:after="0" w:line="240" w:lineRule="auto"/>
        <w:rPr>
          <w:sz w:val="16"/>
          <w:szCs w:val="16"/>
        </w:rPr>
      </w:pPr>
      <w:r w:rsidRPr="0021034A">
        <w:rPr>
          <w:sz w:val="16"/>
          <w:szCs w:val="16"/>
        </w:rPr>
        <w:t xml:space="preserve">COMPLETE THE FOLLOWING ANALYSIS:  Address </w:t>
      </w:r>
      <w:r w:rsidRPr="007A3EAA">
        <w:rPr>
          <w:b/>
          <w:sz w:val="16"/>
          <w:szCs w:val="16"/>
          <w:u w:val="single"/>
        </w:rPr>
        <w:t>the second half of the poem</w:t>
      </w:r>
      <w:r w:rsidRPr="0021034A">
        <w:rPr>
          <w:sz w:val="16"/>
          <w:szCs w:val="16"/>
        </w:rPr>
        <w:t xml:space="preserve"> in a paragraph.  Incorporate quotes in your analysis.</w:t>
      </w:r>
    </w:p>
    <w:p w:rsidR="007A3EAA" w:rsidRPr="0021034A" w:rsidRDefault="007A3EAA" w:rsidP="007A3EAA">
      <w:pPr>
        <w:spacing w:after="0" w:line="240" w:lineRule="auto"/>
        <w:rPr>
          <w:sz w:val="16"/>
          <w:szCs w:val="16"/>
        </w:rPr>
      </w:pPr>
    </w:p>
    <w:p w:rsidR="007A3EAA" w:rsidRDefault="007A3EAA" w:rsidP="007A3EAA">
      <w:pPr>
        <w:spacing w:after="0" w:line="240" w:lineRule="auto"/>
        <w:rPr>
          <w:sz w:val="16"/>
          <w:szCs w:val="16"/>
        </w:rPr>
      </w:pPr>
      <w:r w:rsidRPr="0021034A">
        <w:rPr>
          <w:sz w:val="16"/>
          <w:szCs w:val="16"/>
        </w:rPr>
        <w:tab/>
        <w:t>The speaker in “On Virtue” strives to “comprehend” virtue, and addresses her poem to a personification of the trait (2).  She understands that, in trying to understand what virtue is, she gets closer to it and that it will lead her with a “gentle hand” (7).  She reminds herself to not “despair” if she fails to fully understand virtue (6).  But if she is not trying to fully understand virtue, what, then, is her ultimate goal?</w:t>
      </w:r>
    </w:p>
    <w:p w:rsidR="007A3EAA" w:rsidRPr="007A3EAA" w:rsidRDefault="007A3EAA" w:rsidP="007A3EAA">
      <w:pPr>
        <w:spacing w:after="0" w:line="240" w:lineRule="auto"/>
        <w:ind w:firstLine="720"/>
        <w:rPr>
          <w:sz w:val="18"/>
          <w:szCs w:val="18"/>
        </w:rPr>
      </w:pPr>
      <w:r w:rsidRPr="007A3EAA">
        <w:rPr>
          <w:sz w:val="18"/>
          <w:szCs w:val="18"/>
        </w:rPr>
        <w:t>__________________________________________________________________________</w:t>
      </w:r>
      <w:r>
        <w:rPr>
          <w:sz w:val="18"/>
          <w:szCs w:val="18"/>
        </w:rPr>
        <w:t>_________</w:t>
      </w:r>
      <w:r w:rsidRPr="007A3EAA">
        <w:rPr>
          <w:sz w:val="18"/>
          <w:szCs w:val="18"/>
        </w:rPr>
        <w:t>_____________________________________________________________________________________________________________________</w:t>
      </w:r>
    </w:p>
    <w:p w:rsidR="007A3EAA" w:rsidRPr="007A3EAA" w:rsidRDefault="007A3EAA" w:rsidP="007A3EAA">
      <w:pPr>
        <w:spacing w:after="0" w:line="240" w:lineRule="auto"/>
        <w:rPr>
          <w:sz w:val="18"/>
          <w:szCs w:val="18"/>
        </w:rPr>
      </w:pPr>
      <w:r w:rsidRPr="007A3EAA">
        <w:rPr>
          <w:sz w:val="18"/>
          <w:szCs w:val="18"/>
        </w:rPr>
        <w:t>________________________________________________________________________________________________________</w:t>
      </w:r>
    </w:p>
    <w:p w:rsidR="007A3EAA" w:rsidRPr="007A3EAA" w:rsidRDefault="007A3EAA" w:rsidP="007A3EAA">
      <w:pPr>
        <w:spacing w:after="0" w:line="240" w:lineRule="auto"/>
        <w:rPr>
          <w:sz w:val="18"/>
          <w:szCs w:val="18"/>
        </w:rPr>
      </w:pPr>
      <w:r w:rsidRPr="007A3EAA">
        <w:rPr>
          <w:sz w:val="18"/>
          <w:szCs w:val="18"/>
        </w:rPr>
        <w:t>________________________________________________________________________________________________________</w:t>
      </w:r>
    </w:p>
    <w:p w:rsidR="0075383A" w:rsidRPr="007A3EAA" w:rsidRDefault="007A3EAA" w:rsidP="007A3EAA">
      <w:pPr>
        <w:spacing w:after="0" w:line="240" w:lineRule="auto"/>
        <w:rPr>
          <w:sz w:val="18"/>
          <w:szCs w:val="18"/>
        </w:rPr>
      </w:pPr>
      <w:r>
        <w:rPr>
          <w:sz w:val="18"/>
          <w:szCs w:val="18"/>
        </w:rPr>
        <w:t>__________________________</w:t>
      </w:r>
      <w:r w:rsidRPr="007A3EAA">
        <w:rPr>
          <w:sz w:val="18"/>
          <w:szCs w:val="18"/>
        </w:rPr>
        <w:t>_____________________________________________________________________________</w:t>
      </w:r>
    </w:p>
    <w:sectPr w:rsidR="0075383A" w:rsidRPr="007A3EAA" w:rsidSect="00753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3EAA"/>
    <w:rsid w:val="0075383A"/>
    <w:rsid w:val="007A3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etryfoundation.org/bio/phillis-wheat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3069</Characters>
  <Application>Microsoft Office Word</Application>
  <DocSecurity>0</DocSecurity>
  <Lines>25</Lines>
  <Paragraphs>7</Paragraphs>
  <ScaleCrop>false</ScaleCrop>
  <Company>Charlotte Mecklenburg Schools</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ashleyh.nickell</dc:creator>
  <cp:lastModifiedBy>ashleyh.nickell</cp:lastModifiedBy>
  <cp:revision>1</cp:revision>
  <dcterms:created xsi:type="dcterms:W3CDTF">2014-09-02T19:47:00Z</dcterms:created>
  <dcterms:modified xsi:type="dcterms:W3CDTF">2014-09-02T19:54:00Z</dcterms:modified>
</cp:coreProperties>
</file>