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AD" w:rsidRPr="000170AD" w:rsidRDefault="000170AD" w:rsidP="000170AD">
      <w:pPr>
        <w:shd w:val="clear" w:color="auto" w:fill="FFFFFF"/>
        <w:spacing w:before="136" w:after="41" w:line="240" w:lineRule="auto"/>
        <w:outlineLvl w:val="0"/>
        <w:rPr>
          <w:rFonts w:ascii="Georgia" w:eastAsia="Times New Roman" w:hAnsi="Georgia" w:cs="Arial"/>
          <w:color w:val="000000"/>
          <w:kern w:val="36"/>
          <w:sz w:val="33"/>
          <w:szCs w:val="33"/>
        </w:rPr>
      </w:pPr>
      <w:r w:rsidRPr="000170AD">
        <w:rPr>
          <w:rFonts w:ascii="Georgia" w:eastAsia="Times New Roman" w:hAnsi="Georgia" w:cs="Arial"/>
          <w:color w:val="000000"/>
          <w:kern w:val="36"/>
          <w:sz w:val="33"/>
          <w:szCs w:val="33"/>
        </w:rPr>
        <w:t>The Tide Rises, the Tide Falls</w:t>
      </w:r>
    </w:p>
    <w:p w:rsidR="000170AD" w:rsidRPr="000170AD" w:rsidRDefault="000170AD" w:rsidP="0001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AD">
        <w:rPr>
          <w:rFonts w:ascii="Arial" w:eastAsia="Times New Roman" w:hAnsi="Arial" w:cs="Arial"/>
          <w:caps/>
          <w:color w:val="4D493F"/>
          <w:spacing w:val="12"/>
          <w:sz w:val="16"/>
        </w:rPr>
        <w:t>BY </w:t>
      </w:r>
      <w:hyperlink r:id="rId4" w:history="1">
        <w:r w:rsidRPr="000170AD">
          <w:rPr>
            <w:rFonts w:ascii="Arial" w:eastAsia="Times New Roman" w:hAnsi="Arial" w:cs="Arial"/>
            <w:caps/>
            <w:color w:val="043D6E"/>
            <w:spacing w:val="12"/>
            <w:sz w:val="16"/>
          </w:rPr>
          <w:t>HENRY WADSWORTH LONGFELLOW</w:t>
        </w:r>
      </w:hyperlink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The tide rises, the tide falls,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The twilight darkens, the curlew calls;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Along the sea-sands damp and brown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The traveller hastens toward the town,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      And the tide rises, the tide falls.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505050"/>
        </w:rPr>
      </w:pP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Darkness settles on roofs and walls,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But the sea, the sea in the darkness calls;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The little waves, with their soft, white hands,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Efface the footprints in the sands,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      And the tide rises, the tide falls.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505050"/>
        </w:rPr>
      </w:pP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The morning breaks; the steeds in their stalls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Stamp and neigh, as the hostler calls;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The day returns, but nevermore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Returns the traveller to the shore,</w:t>
      </w:r>
    </w:p>
    <w:p w:rsidR="000170AD" w:rsidRPr="000170AD" w:rsidRDefault="000170AD" w:rsidP="000170AD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0170AD">
        <w:rPr>
          <w:rFonts w:ascii="Georgia" w:eastAsia="Times New Roman" w:hAnsi="Georgia" w:cs="Arial"/>
          <w:color w:val="505050"/>
        </w:rPr>
        <w:t>      And the tide rises, the tide falls.</w:t>
      </w:r>
    </w:p>
    <w:p w:rsidR="009044BE" w:rsidRDefault="009044BE"/>
    <w:sectPr w:rsidR="009044BE" w:rsidSect="0090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170AD"/>
    <w:rsid w:val="000170AD"/>
    <w:rsid w:val="0090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BE"/>
  </w:style>
  <w:style w:type="paragraph" w:styleId="Heading1">
    <w:name w:val="heading 1"/>
    <w:basedOn w:val="Normal"/>
    <w:link w:val="Heading1Char"/>
    <w:uiPriority w:val="9"/>
    <w:qFormat/>
    <w:rsid w:val="0001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170AD"/>
  </w:style>
  <w:style w:type="character" w:customStyle="1" w:styleId="apple-converted-space">
    <w:name w:val="apple-converted-space"/>
    <w:basedOn w:val="DefaultParagraphFont"/>
    <w:rsid w:val="000170AD"/>
  </w:style>
  <w:style w:type="character" w:styleId="Hyperlink">
    <w:name w:val="Hyperlink"/>
    <w:basedOn w:val="DefaultParagraphFont"/>
    <w:uiPriority w:val="99"/>
    <w:semiHidden/>
    <w:unhideWhenUsed/>
    <w:rsid w:val="00017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10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henry-wadsworth-long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1</cp:revision>
  <dcterms:created xsi:type="dcterms:W3CDTF">2014-09-23T18:24:00Z</dcterms:created>
  <dcterms:modified xsi:type="dcterms:W3CDTF">2014-09-23T18:25:00Z</dcterms:modified>
</cp:coreProperties>
</file>